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C9C5F">
      <w:pPr>
        <w:jc w:val="left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1：</w:t>
      </w:r>
    </w:p>
    <w:p w14:paraId="2FEC308D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应招募函</w:t>
      </w:r>
    </w:p>
    <w:bookmarkEnd w:id="0"/>
    <w:p w14:paraId="280AC6A6"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绵阳富城建筑工程有限责任公司:</w:t>
      </w:r>
    </w:p>
    <w:p w14:paraId="30970534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我司于贵司官方网站公开发布的《渠道合作商招募令》获悉渠道合作相关内容，现自愿申请成为富诚金汇在售住宅的渠道合作商，具体合作房源以贵司销售现场公示为准。</w:t>
      </w:r>
    </w:p>
    <w:p w14:paraId="67A38F93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若我司通过贵司资质审核并成为合作单位，将严格遵守国家及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绵阳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市房地产行业相关法律法规、监管要求，以及贵司的项目销售规定和渠道合作管理流程，杜绝虚假承诺、虚假宣传、提供虚假客户信息等行为，维护贵司及合作项目的品牌形象和合法权益。</w:t>
      </w:r>
    </w:p>
    <w:p w14:paraId="79F43308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0DD52425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附件1:在市、县人民政府建设(房地产)主管部门备案证明复印件1份加盖公章;</w:t>
      </w:r>
    </w:p>
    <w:p w14:paraId="37C897D2">
      <w:pPr>
        <w:ind w:firstLine="1120" w:firstLineChars="4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2:《营业执照》和法定代表人身份证复印件1份加盖公章;</w:t>
      </w:r>
    </w:p>
    <w:p w14:paraId="30099D69"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1974C673">
      <w:pPr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2AB6F714">
      <w:pPr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公司名称(此处盖公章)</w:t>
      </w:r>
    </w:p>
    <w:p w14:paraId="4EBB639D">
      <w:pPr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6ECB99D6">
      <w:pPr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日</w:t>
      </w:r>
    </w:p>
    <w:p w14:paraId="55D31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480A"/>
    <w:rsid w:val="630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2026-05-19T06:35:00Z</dcterms:created>
  <dc:creator>林子</dc:creator>
  <cp:lastModifiedBy>林子</cp:lastModifiedBy>
  <dcterms:modified xsi:type="dcterms:W3CDTF">2026-05-19T06:36:15Z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919A11D686314B5FA734BECB7710DBDE_11</vt:lpwstr>
  </property>
  <property fmtid="{D5CDD505-2E9C-101B-9397-08002B2CF9AE}" pid="4" name="KSOTemplateDocerSaveRecord">
    <vt:lpwstr>eyJoZGlkIjoiYTFkNDViZjAzMWYxZDRkZjE3N2JmNGQxMWM5Zjg4Y2EiLCJ1c2VySWQiOiIzOTc5OTAxMTEifQ==</vt:lpwstr>
  </property>
</Properties>
</file>