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D4F72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5821D4CF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47514F03">
      <w:pPr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法定代表人授权书</w:t>
      </w:r>
    </w:p>
    <w:p w14:paraId="3465C064">
      <w:pPr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</w:p>
    <w:p w14:paraId="5A738F4F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本授权委托书声明：我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的法定代表人，现授权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为我单位委托代理人，以本单位的名义参加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eastAsia="仿宋_GB2312"/>
          <w:b/>
          <w:bCs/>
          <w:sz w:val="32"/>
          <w:szCs w:val="32"/>
          <w:u w:val="single"/>
        </w:rPr>
        <w:t>年度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u w:val="single"/>
          <w:lang w:eastAsia="zh-CN"/>
        </w:rPr>
        <w:t>工程项目财务决算审计服务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的竞争性谈判活动。委托代理人在竞争性谈判活动和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过程中所签署的一切文件和处理与之有关的一切事务，我及我单位均予以承认，并全部承担其产生的所有权利和义务。</w:t>
      </w:r>
    </w:p>
    <w:p w14:paraId="5DFE0A53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委托代理人无转委托权。特此委托。</w:t>
      </w:r>
    </w:p>
    <w:p w14:paraId="63319394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350F0A1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    联系电话：</w:t>
      </w:r>
    </w:p>
    <w:p w14:paraId="44FF7969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委托代理人签字：    联系电话：</w:t>
      </w:r>
    </w:p>
    <w:p w14:paraId="3C49ADEF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单位电话：</w:t>
      </w:r>
    </w:p>
    <w:p w14:paraId="0CAB43F6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委托期限：自本</w:t>
      </w:r>
      <w:r>
        <w:rPr>
          <w:rFonts w:ascii="仿宋_GB2312" w:hAnsi="仿宋_GB2312" w:eastAsia="仿宋_GB2312" w:cs="仿宋_GB2312"/>
          <w:sz w:val="32"/>
          <w:szCs w:val="32"/>
        </w:rPr>
        <w:t>授权委托书签署之日起至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报名结束</w:t>
      </w:r>
      <w:r>
        <w:rPr>
          <w:rFonts w:ascii="仿宋_GB2312" w:hAnsi="仿宋_GB2312" w:eastAsia="仿宋_GB2312" w:cs="仿宋_GB2312"/>
          <w:sz w:val="32"/>
          <w:szCs w:val="32"/>
        </w:rPr>
        <w:t>为止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561B5FE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719A674">
      <w:pPr>
        <w:wordWrap w:val="0"/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竞争性谈判申请人</w:t>
      </w:r>
      <w:r>
        <w:rPr>
          <w:rFonts w:hint="eastAsia" w:ascii="仿宋_GB2312" w:eastAsia="仿宋_GB2312"/>
          <w:sz w:val="32"/>
          <w:szCs w:val="32"/>
        </w:rPr>
        <w:t>：（全称并加盖企业法人公章）</w:t>
      </w:r>
    </w:p>
    <w:p w14:paraId="17FB55C0">
      <w:pPr>
        <w:wordWrap w:val="0"/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5EC2835C"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年  月  日</w:t>
      </w:r>
    </w:p>
    <w:p w14:paraId="47AE19F0">
      <w:pPr>
        <w:spacing w:line="500" w:lineRule="exact"/>
        <w:jc w:val="center"/>
        <w:rPr>
          <w:rFonts w:ascii="黑体" w:hAnsi="黑体" w:eastAsia="黑体" w:cs="黑体"/>
          <w:sz w:val="44"/>
          <w:szCs w:val="44"/>
        </w:rPr>
      </w:pPr>
    </w:p>
    <w:p w14:paraId="57D47D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629ED"/>
    <w:rsid w:val="232B239F"/>
    <w:rsid w:val="313730FA"/>
    <w:rsid w:val="315C30BD"/>
    <w:rsid w:val="428E1021"/>
    <w:rsid w:val="7010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2026-02-06T02:10:00Z</dcterms:created>
  <dc:creator>Administrator</dc:creator>
  <cp:lastModifiedBy>涪城富诚投资-管理员</cp:lastModifiedBy>
  <dcterms:modified xsi:type="dcterms:W3CDTF">2026-05-14T08:03:02Z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ACEC7537E57E4AB0937C03B0ACAF7195_12</vt:lpwstr>
  </property>
  <property fmtid="{D5CDD505-2E9C-101B-9397-08002B2CF9AE}" pid="4" name="KSOTemplateDocerSaveRecord">
    <vt:lpwstr>eyJoZGlkIjoiYmRmOTcyOTM5Yzc5NDMxM2QxMTA5NGJmMTM0NDZkNzAiLCJ1c2VySWQiOiIzNDUyMDc2ODQifQ==</vt:lpwstr>
  </property>
</Properties>
</file>