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B7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2840A34D">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eastAsia="zh-CN"/>
        </w:rPr>
      </w:pPr>
    </w:p>
    <w:p w14:paraId="11A2378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lang w:eastAsia="zh-CN"/>
        </w:rPr>
        <w:t>负责人</w:t>
      </w:r>
      <w:r>
        <w:rPr>
          <w:rFonts w:hint="eastAsia" w:ascii="黑体" w:hAnsi="黑体" w:eastAsia="黑体" w:cs="黑体"/>
          <w:sz w:val="44"/>
          <w:szCs w:val="44"/>
        </w:rPr>
        <w:t>授权书</w:t>
      </w:r>
    </w:p>
    <w:bookmarkEnd w:id="0"/>
    <w:p w14:paraId="5426000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p>
    <w:p w14:paraId="7332CC36">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绵阳富诚投资集团有限公司与     等  位软件产业园公租房租户租赁合同纠纷案件打包处置法律服务采购（即包  ）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66639430">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49F8B6">
      <w:pPr>
        <w:pStyle w:val="2"/>
        <w:rPr>
          <w:rFonts w:hint="eastAsia"/>
          <w:lang w:eastAsia="zh-CN"/>
        </w:rPr>
      </w:pPr>
    </w:p>
    <w:p w14:paraId="5B1AAFE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E967F8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08E2B466">
      <w:pPr>
        <w:keepNext w:val="0"/>
        <w:keepLines w:val="0"/>
        <w:pageBreakBefore w:val="0"/>
        <w:widowControl w:val="0"/>
        <w:kinsoku/>
        <w:overflowPunct/>
        <w:topLinePunct w:val="0"/>
        <w:autoSpaceDE/>
        <w:autoSpaceDN/>
        <w:bidi w:val="0"/>
        <w:adjustRightInd/>
        <w:snapToGrid/>
        <w:spacing w:line="520" w:lineRule="exact"/>
        <w:textAlignment w:val="auto"/>
        <w:rPr>
          <w:rFonts w:hint="eastAsia"/>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F8CB298">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p>
    <w:p w14:paraId="0A0D3E69">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p>
    <w:p w14:paraId="0918706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w:t>
      </w:r>
    </w:p>
    <w:p w14:paraId="5936410C">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p>
    <w:p w14:paraId="07B6234E">
      <w:pPr>
        <w:keepNext w:val="0"/>
        <w:keepLines w:val="0"/>
        <w:pageBreakBefore w:val="0"/>
        <w:widowControl w:val="0"/>
        <w:kinsoku/>
        <w:overflowPunct/>
        <w:topLinePunct w:val="0"/>
        <w:autoSpaceDE/>
        <w:autoSpaceDN/>
        <w:bidi w:val="0"/>
        <w:adjustRightInd/>
        <w:snapToGrid/>
        <w:spacing w:line="52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D2010AD"/>
    <w:p w14:paraId="3EFBD25A"/>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6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BA9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CBA9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74E25"/>
    <w:rsid w:val="51B7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2026-04-24T06:20:00Z</dcterms:created>
  <dc:creator>zm</dc:creator>
  <cp:lastModifiedBy>zm</cp:lastModifiedBy>
  <dcterms:modified xsi:type="dcterms:W3CDTF">2026-04-24T06:21:02Z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F1B8B194226E4CDB99D5559349B41EB3_11</vt:lpwstr>
  </property>
  <property fmtid="{D5CDD505-2E9C-101B-9397-08002B2CF9AE}" pid="4" name="KSOTemplateDocerSaveRecord">
    <vt:lpwstr>eyJoZGlkIjoiMzkxMDU5ZWNkMDQzNTgxZDlhMTM1YjdhYTdjMjQ1ZmMiLCJ1c2VySWQiOiIyMjY5MjE1NCJ9</vt:lpwstr>
  </property>
</Properties>
</file>