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00" w:lineRule="exact"/>
        <w:ind w:left="0" w:lef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500" w:lineRule="exact"/>
        <w:jc w:val="center"/>
        <w:rPr>
          <w:rFonts w:ascii="黑体" w:hAnsi="黑体" w:eastAsia="黑体" w:cs="黑体"/>
          <w:sz w:val="44"/>
          <w:szCs w:val="44"/>
        </w:rPr>
      </w:pPr>
      <w:r>
        <w:rPr>
          <w:rFonts w:hint="eastAsia" w:ascii="黑体" w:hAnsi="黑体" w:eastAsia="黑体" w:cs="黑体"/>
          <w:sz w:val="44"/>
          <w:szCs w:val="44"/>
        </w:rPr>
        <w:t>法定代表人授权</w:t>
      </w:r>
      <w:r>
        <w:rPr>
          <w:rFonts w:hint="eastAsia" w:ascii="黑体" w:hAnsi="黑体" w:eastAsia="黑体" w:cs="黑体"/>
          <w:sz w:val="44"/>
          <w:szCs w:val="44"/>
          <w:lang w:eastAsia="zh-CN"/>
        </w:rPr>
        <w:t>委托</w:t>
      </w:r>
      <w:r>
        <w:rPr>
          <w:rFonts w:hint="eastAsia" w:ascii="黑体" w:hAnsi="黑体" w:eastAsia="黑体" w:cs="黑体"/>
          <w:sz w:val="44"/>
          <w:szCs w:val="44"/>
        </w:rPr>
        <w:t>书</w:t>
      </w:r>
    </w:p>
    <w:p>
      <w:pPr>
        <w:spacing w:line="500" w:lineRule="exact"/>
        <w:jc w:val="center"/>
        <w:rPr>
          <w:rFonts w:cs="黑体" w:asciiTheme="minorEastAsia" w:hAnsiTheme="minorEastAsia" w:eastAsiaTheme="minorEastAsia"/>
          <w:sz w:val="44"/>
          <w:szCs w:val="44"/>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为我单位委托代理人，以本单位的名义参加</w:t>
      </w:r>
      <w:r>
        <w:rPr>
          <w:rFonts w:hint="eastAsia" w:ascii="仿宋_GB2312" w:hAnsi="仿宋_GB2312" w:eastAsia="仿宋_GB2312" w:cs="仿宋_GB2312"/>
          <w:sz w:val="32"/>
          <w:szCs w:val="32"/>
          <w:u w:val="single"/>
          <w:lang w:eastAsia="zh-CN"/>
        </w:rPr>
        <w:t>燕儿河水库水质净化鱼种放养项目</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活动。委托代理人在</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活动和评比、谈判以及合同签订过程中所签署的一切文件和处理与之有关的一切事务，我及我单位均予以承认，并全部承担其产生的所有权利和义务。</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w:t>
      </w:r>
      <w:r>
        <w:rPr>
          <w:rFonts w:hint="eastAsia" w:ascii="仿宋_GB2312" w:hAnsi="仿宋_GB2312" w:eastAsia="仿宋_GB2312" w:cs="仿宋_GB2312"/>
          <w:sz w:val="32"/>
          <w:szCs w:val="32"/>
          <w:lang w:eastAsia="zh-CN"/>
        </w:rPr>
        <w:t>权</w:t>
      </w:r>
      <w:r>
        <w:rPr>
          <w:rFonts w:hint="eastAsia" w:ascii="仿宋_GB2312" w:hAnsi="仿宋_GB2312" w:eastAsia="仿宋_GB2312" w:cs="仿宋_GB2312"/>
          <w:sz w:val="32"/>
          <w:szCs w:val="32"/>
        </w:rPr>
        <w:t>转委托权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特此委托。</w:t>
      </w:r>
    </w:p>
    <w:p>
      <w:pPr>
        <w:keepNext w:val="0"/>
        <w:keepLines w:val="0"/>
        <w:pageBreakBefore w:val="0"/>
        <w:widowControl w:val="0"/>
        <w:kinsoku/>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授权人（法定代表人）：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委托代理人部门：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职务：</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委托期限：本授权书自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日有效。</w:t>
      </w:r>
    </w:p>
    <w:p>
      <w:pPr>
        <w:keepNext w:val="0"/>
        <w:keepLines w:val="0"/>
        <w:pageBreakBefore w:val="0"/>
        <w:widowControl w:val="0"/>
        <w:kinsoku/>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申请人：（全称并加盖企业法人公章）</w:t>
      </w:r>
    </w:p>
    <w:p>
      <w:pPr>
        <w:keepNext w:val="0"/>
        <w:keepLines w:val="0"/>
        <w:pageBreakBefore w:val="0"/>
        <w:widowControl w:val="0"/>
        <w:kinsoku/>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keepNext w:val="0"/>
        <w:keepLines w:val="0"/>
        <w:pageBreakBefore w:val="0"/>
        <w:widowControl w:val="0"/>
        <w:kinsoku/>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sz w:val="32"/>
          <w:szCs w:val="32"/>
        </w:rPr>
      </w:pPr>
    </w:p>
    <w:p>
      <w:pPr>
        <w:spacing w:line="500" w:lineRule="exact"/>
        <w:jc w:val="center"/>
        <w:rPr>
          <w:rFonts w:ascii="黑体" w:hAnsi="黑体" w:eastAsia="黑体" w:cs="黑体"/>
          <w:sz w:val="44"/>
          <w:szCs w:val="44"/>
        </w:rPr>
      </w:pPr>
      <w:r>
        <w:rPr>
          <w:rFonts w:hint="eastAsia" w:ascii="黑体" w:hAnsi="黑体" w:eastAsia="黑体" w:cs="黑体"/>
          <w:sz w:val="44"/>
          <w:szCs w:val="44"/>
        </w:rPr>
        <w:t>承诺书</w:t>
      </w:r>
    </w:p>
    <w:p>
      <w:pPr>
        <w:spacing w:line="500" w:lineRule="exact"/>
        <w:jc w:val="left"/>
        <w:rPr>
          <w:rFonts w:cs="仿宋_GB2312" w:asciiTheme="minorEastAsia" w:hAnsiTheme="minorEastAsia" w:eastAsiaTheme="minorEastAsia"/>
          <w:sz w:val="32"/>
          <w:szCs w:val="32"/>
        </w:rPr>
      </w:pPr>
    </w:p>
    <w:p>
      <w:pPr>
        <w:keepNext w:val="0"/>
        <w:keepLines w:val="0"/>
        <w:pageBreakBefore w:val="0"/>
        <w:widowControl w:val="0"/>
        <w:kinsoku/>
        <w:overflowPunct/>
        <w:topLinePunct w:val="0"/>
        <w:autoSpaceDE/>
        <w:autoSpaceDN/>
        <w:bidi w:val="0"/>
        <w:adjustRightInd/>
        <w:snapToGrid/>
        <w:spacing w:line="600" w:lineRule="exact"/>
        <w:ind w:left="0" w:lef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绵阳富</w:t>
      </w:r>
      <w:r>
        <w:rPr>
          <w:rFonts w:hint="eastAsia" w:ascii="仿宋_GB2312" w:hAnsi="仿宋_GB2312" w:eastAsia="仿宋_GB2312" w:cs="仿宋_GB2312"/>
          <w:sz w:val="32"/>
          <w:szCs w:val="32"/>
          <w:lang w:eastAsia="zh-CN"/>
        </w:rPr>
        <w:t>诚投资集团</w:t>
      </w:r>
      <w:r>
        <w:rPr>
          <w:rFonts w:hint="eastAsia" w:ascii="仿宋_GB2312" w:hAnsi="仿宋_GB2312" w:eastAsia="仿宋_GB2312" w:cs="仿宋_GB2312"/>
          <w:sz w:val="32"/>
          <w:szCs w:val="32"/>
        </w:rPr>
        <w:t>有限公司：</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我公司承诺：完全响应</w:t>
      </w:r>
      <w:r>
        <w:rPr>
          <w:rFonts w:hint="eastAsia" w:ascii="仿宋_GB2312" w:hAnsi="仿宋_GB2312" w:eastAsia="仿宋_GB2312" w:cs="仿宋_GB2312"/>
          <w:sz w:val="32"/>
          <w:szCs w:val="32"/>
          <w:lang w:eastAsia="zh-CN"/>
        </w:rPr>
        <w:t>竞争性谈判方案</w:t>
      </w:r>
      <w:r>
        <w:rPr>
          <w:rFonts w:hint="eastAsia" w:ascii="仿宋_GB2312" w:hAnsi="仿宋_GB2312" w:eastAsia="仿宋_GB2312" w:cs="仿宋_GB2312"/>
          <w:sz w:val="32"/>
          <w:szCs w:val="32"/>
        </w:rPr>
        <w:t>中质量</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采购品种、规格</w:t>
      </w:r>
      <w:r>
        <w:rPr>
          <w:rFonts w:hint="eastAsia" w:ascii="仿宋_GB2312" w:hAnsi="仿宋_GB2312" w:eastAsia="仿宋_GB2312" w:cs="仿宋_GB2312"/>
          <w:sz w:val="32"/>
          <w:szCs w:val="32"/>
        </w:rPr>
        <w:t>等实质性内容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w:t>
      </w:r>
      <w:bookmarkStart w:id="0" w:name="_GoBack"/>
      <w:bookmarkEnd w:id="0"/>
      <w:r>
        <w:rPr>
          <w:rFonts w:hint="eastAsia" w:ascii="仿宋_GB2312" w:hAnsi="仿宋_GB2312" w:eastAsia="仿宋_GB2312" w:cs="仿宋_GB2312"/>
          <w:sz w:val="32"/>
          <w:szCs w:val="32"/>
        </w:rPr>
        <w:t>中标内容不会进行转包。我公司承诺：</w:t>
      </w:r>
      <w:r>
        <w:rPr>
          <w:rFonts w:hint="eastAsia" w:ascii="仿宋_GB2312" w:hAnsi="仿宋_GB2312" w:eastAsia="仿宋_GB2312" w:cs="仿宋_GB2312"/>
          <w:sz w:val="32"/>
          <w:szCs w:val="32"/>
          <w:lang w:eastAsia="zh-CN"/>
        </w:rPr>
        <w:t>保质保量，</w:t>
      </w:r>
      <w:r>
        <w:rPr>
          <w:rFonts w:hint="eastAsia" w:ascii="仿宋_GB2312" w:hAnsi="仿宋_GB2312" w:eastAsia="仿宋_GB2312" w:cs="仿宋_GB2312"/>
          <w:sz w:val="32"/>
          <w:szCs w:val="32"/>
        </w:rPr>
        <w:t>按时</w:t>
      </w:r>
      <w:r>
        <w:rPr>
          <w:rFonts w:hint="eastAsia" w:ascii="仿宋_GB2312" w:hAnsi="仿宋_GB2312" w:eastAsia="仿宋_GB2312" w:cs="仿宋_GB2312"/>
          <w:sz w:val="32"/>
          <w:szCs w:val="32"/>
          <w:lang w:eastAsia="zh-CN"/>
        </w:rPr>
        <w:t>运送，高标准严要求认真对待此项目所需的一切服务</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(单位盖章）</w:t>
      </w:r>
    </w:p>
    <w:p>
      <w:pPr>
        <w:keepNext w:val="0"/>
        <w:keepLines w:val="0"/>
        <w:pageBreakBefore w:val="0"/>
        <w:widowControl w:val="0"/>
        <w:kinsoku/>
        <w:overflowPunct/>
        <w:topLinePunct w:val="0"/>
        <w:autoSpaceDE/>
        <w:autoSpaceDN/>
        <w:bidi w:val="0"/>
        <w:adjustRightInd/>
        <w:snapToGrid/>
        <w:spacing w:line="600" w:lineRule="exact"/>
        <w:ind w:left="0" w:lef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zh-CN"/>
        </w:rPr>
        <w:t>日</w:t>
      </w:r>
    </w:p>
    <w:sectPr>
      <w:headerReference r:id="rId3" w:type="default"/>
      <w:footerReference r:id="rId4" w:type="default"/>
      <w:footerReference r:id="rId5" w:type="even"/>
      <w:pgSz w:w="11906" w:h="16838"/>
      <w:pgMar w:top="1701" w:right="1474" w:bottom="119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43C9"/>
    <w:rsid w:val="000049C3"/>
    <w:rsid w:val="00012A44"/>
    <w:rsid w:val="00015942"/>
    <w:rsid w:val="0003033E"/>
    <w:rsid w:val="00046342"/>
    <w:rsid w:val="000546DE"/>
    <w:rsid w:val="00066BBA"/>
    <w:rsid w:val="0007307F"/>
    <w:rsid w:val="00080D1F"/>
    <w:rsid w:val="000935A7"/>
    <w:rsid w:val="000A4597"/>
    <w:rsid w:val="000A70FE"/>
    <w:rsid w:val="000B5ABB"/>
    <w:rsid w:val="000C192C"/>
    <w:rsid w:val="000D1D83"/>
    <w:rsid w:val="000F11D9"/>
    <w:rsid w:val="001245B8"/>
    <w:rsid w:val="00130FF3"/>
    <w:rsid w:val="00172A27"/>
    <w:rsid w:val="00186009"/>
    <w:rsid w:val="001E7941"/>
    <w:rsid w:val="001F11B5"/>
    <w:rsid w:val="001F6C3D"/>
    <w:rsid w:val="00202F4B"/>
    <w:rsid w:val="00235D12"/>
    <w:rsid w:val="002371BD"/>
    <w:rsid w:val="00241A43"/>
    <w:rsid w:val="00247DE3"/>
    <w:rsid w:val="002514C1"/>
    <w:rsid w:val="00257545"/>
    <w:rsid w:val="00257E23"/>
    <w:rsid w:val="00274BF2"/>
    <w:rsid w:val="00285EF7"/>
    <w:rsid w:val="002A3075"/>
    <w:rsid w:val="002A3E69"/>
    <w:rsid w:val="002A5460"/>
    <w:rsid w:val="002C069B"/>
    <w:rsid w:val="002C7F8A"/>
    <w:rsid w:val="002D6668"/>
    <w:rsid w:val="002F7A0A"/>
    <w:rsid w:val="00303122"/>
    <w:rsid w:val="003247F5"/>
    <w:rsid w:val="00341877"/>
    <w:rsid w:val="00350E11"/>
    <w:rsid w:val="0036258A"/>
    <w:rsid w:val="003767B1"/>
    <w:rsid w:val="003B553B"/>
    <w:rsid w:val="003E167E"/>
    <w:rsid w:val="00424FAF"/>
    <w:rsid w:val="00432AD9"/>
    <w:rsid w:val="00434925"/>
    <w:rsid w:val="00437DD0"/>
    <w:rsid w:val="00457C23"/>
    <w:rsid w:val="00460E79"/>
    <w:rsid w:val="004627BF"/>
    <w:rsid w:val="004800CF"/>
    <w:rsid w:val="00497A63"/>
    <w:rsid w:val="004B05C7"/>
    <w:rsid w:val="004D59A8"/>
    <w:rsid w:val="004E210E"/>
    <w:rsid w:val="004F7490"/>
    <w:rsid w:val="005001D9"/>
    <w:rsid w:val="005062AF"/>
    <w:rsid w:val="005070F3"/>
    <w:rsid w:val="00530048"/>
    <w:rsid w:val="0054239D"/>
    <w:rsid w:val="00563742"/>
    <w:rsid w:val="005732C4"/>
    <w:rsid w:val="0058155F"/>
    <w:rsid w:val="00590840"/>
    <w:rsid w:val="00591545"/>
    <w:rsid w:val="005B6729"/>
    <w:rsid w:val="005E2D58"/>
    <w:rsid w:val="005E3D4A"/>
    <w:rsid w:val="005E56EF"/>
    <w:rsid w:val="005F25E8"/>
    <w:rsid w:val="00603082"/>
    <w:rsid w:val="0061011A"/>
    <w:rsid w:val="006123FB"/>
    <w:rsid w:val="006212D1"/>
    <w:rsid w:val="00625B78"/>
    <w:rsid w:val="00652268"/>
    <w:rsid w:val="00663BA5"/>
    <w:rsid w:val="00680B03"/>
    <w:rsid w:val="00681E5E"/>
    <w:rsid w:val="006837EF"/>
    <w:rsid w:val="006A1427"/>
    <w:rsid w:val="006B3815"/>
    <w:rsid w:val="006C0FE6"/>
    <w:rsid w:val="006C7139"/>
    <w:rsid w:val="006E2091"/>
    <w:rsid w:val="006F0DF5"/>
    <w:rsid w:val="006F48D3"/>
    <w:rsid w:val="00706147"/>
    <w:rsid w:val="007358CD"/>
    <w:rsid w:val="0073658B"/>
    <w:rsid w:val="0074382D"/>
    <w:rsid w:val="00751F43"/>
    <w:rsid w:val="007614EA"/>
    <w:rsid w:val="00767194"/>
    <w:rsid w:val="007B0704"/>
    <w:rsid w:val="007C0546"/>
    <w:rsid w:val="007D78C7"/>
    <w:rsid w:val="007D7B41"/>
    <w:rsid w:val="007E7940"/>
    <w:rsid w:val="007F7A5E"/>
    <w:rsid w:val="00801A45"/>
    <w:rsid w:val="00804534"/>
    <w:rsid w:val="00811ED6"/>
    <w:rsid w:val="00820884"/>
    <w:rsid w:val="00825435"/>
    <w:rsid w:val="008404E0"/>
    <w:rsid w:val="00845D3C"/>
    <w:rsid w:val="008463EE"/>
    <w:rsid w:val="00857F19"/>
    <w:rsid w:val="0088316D"/>
    <w:rsid w:val="008A63EB"/>
    <w:rsid w:val="008B1AA7"/>
    <w:rsid w:val="008B446F"/>
    <w:rsid w:val="008C5A37"/>
    <w:rsid w:val="008D06EE"/>
    <w:rsid w:val="008E27C1"/>
    <w:rsid w:val="008E464D"/>
    <w:rsid w:val="008E7C64"/>
    <w:rsid w:val="00924C41"/>
    <w:rsid w:val="00934142"/>
    <w:rsid w:val="009406D1"/>
    <w:rsid w:val="00954703"/>
    <w:rsid w:val="009824BE"/>
    <w:rsid w:val="009A244B"/>
    <w:rsid w:val="009A2C70"/>
    <w:rsid w:val="009A30BD"/>
    <w:rsid w:val="009C04E4"/>
    <w:rsid w:val="009D3294"/>
    <w:rsid w:val="009D36BE"/>
    <w:rsid w:val="009E45DA"/>
    <w:rsid w:val="009F6D09"/>
    <w:rsid w:val="00A3247D"/>
    <w:rsid w:val="00A41140"/>
    <w:rsid w:val="00A5087F"/>
    <w:rsid w:val="00A53557"/>
    <w:rsid w:val="00A852AE"/>
    <w:rsid w:val="00A92CEB"/>
    <w:rsid w:val="00AB78AF"/>
    <w:rsid w:val="00AC06A4"/>
    <w:rsid w:val="00AE0C68"/>
    <w:rsid w:val="00AE3F05"/>
    <w:rsid w:val="00AF40E1"/>
    <w:rsid w:val="00B16421"/>
    <w:rsid w:val="00B2557D"/>
    <w:rsid w:val="00B62978"/>
    <w:rsid w:val="00B70822"/>
    <w:rsid w:val="00B82523"/>
    <w:rsid w:val="00B8674A"/>
    <w:rsid w:val="00BA548F"/>
    <w:rsid w:val="00BD5E1B"/>
    <w:rsid w:val="00BE5D7A"/>
    <w:rsid w:val="00BF0186"/>
    <w:rsid w:val="00BF13F0"/>
    <w:rsid w:val="00BF46A8"/>
    <w:rsid w:val="00BF56C7"/>
    <w:rsid w:val="00C20E84"/>
    <w:rsid w:val="00C21D90"/>
    <w:rsid w:val="00C358D9"/>
    <w:rsid w:val="00C4261C"/>
    <w:rsid w:val="00C614C3"/>
    <w:rsid w:val="00C745BA"/>
    <w:rsid w:val="00C77251"/>
    <w:rsid w:val="00C83EF3"/>
    <w:rsid w:val="00CB68FA"/>
    <w:rsid w:val="00CC0780"/>
    <w:rsid w:val="00CC1596"/>
    <w:rsid w:val="00CE303C"/>
    <w:rsid w:val="00CF23A8"/>
    <w:rsid w:val="00CF5206"/>
    <w:rsid w:val="00CF6188"/>
    <w:rsid w:val="00CF65B1"/>
    <w:rsid w:val="00D013B4"/>
    <w:rsid w:val="00D15804"/>
    <w:rsid w:val="00D15AA6"/>
    <w:rsid w:val="00D170BB"/>
    <w:rsid w:val="00D217D9"/>
    <w:rsid w:val="00D25D80"/>
    <w:rsid w:val="00D4603F"/>
    <w:rsid w:val="00D54334"/>
    <w:rsid w:val="00D6133A"/>
    <w:rsid w:val="00D6138B"/>
    <w:rsid w:val="00D6176F"/>
    <w:rsid w:val="00D632D7"/>
    <w:rsid w:val="00D85105"/>
    <w:rsid w:val="00D86E78"/>
    <w:rsid w:val="00D95B17"/>
    <w:rsid w:val="00DA60F2"/>
    <w:rsid w:val="00DB57BC"/>
    <w:rsid w:val="00DC02ED"/>
    <w:rsid w:val="00DE2B3F"/>
    <w:rsid w:val="00DF48ED"/>
    <w:rsid w:val="00E17594"/>
    <w:rsid w:val="00E204A1"/>
    <w:rsid w:val="00E33069"/>
    <w:rsid w:val="00E6073E"/>
    <w:rsid w:val="00E62DFB"/>
    <w:rsid w:val="00E64A76"/>
    <w:rsid w:val="00E7289F"/>
    <w:rsid w:val="00EC6C09"/>
    <w:rsid w:val="00F015E7"/>
    <w:rsid w:val="00F161A9"/>
    <w:rsid w:val="00F428EE"/>
    <w:rsid w:val="00F42EA2"/>
    <w:rsid w:val="00F50317"/>
    <w:rsid w:val="00F65C66"/>
    <w:rsid w:val="00F70E76"/>
    <w:rsid w:val="00F83D81"/>
    <w:rsid w:val="00F92AE5"/>
    <w:rsid w:val="00FC332B"/>
    <w:rsid w:val="00FC6B08"/>
    <w:rsid w:val="00FD0735"/>
    <w:rsid w:val="00FE4292"/>
    <w:rsid w:val="02A22EDC"/>
    <w:rsid w:val="091E0EB3"/>
    <w:rsid w:val="0C00269C"/>
    <w:rsid w:val="0F91248A"/>
    <w:rsid w:val="135008EE"/>
    <w:rsid w:val="15925D51"/>
    <w:rsid w:val="17DC212A"/>
    <w:rsid w:val="17E81A4B"/>
    <w:rsid w:val="18891DFF"/>
    <w:rsid w:val="1CB97B06"/>
    <w:rsid w:val="203D70FC"/>
    <w:rsid w:val="22AC086E"/>
    <w:rsid w:val="2B777A23"/>
    <w:rsid w:val="2C747D00"/>
    <w:rsid w:val="32170804"/>
    <w:rsid w:val="333D6AB9"/>
    <w:rsid w:val="34540257"/>
    <w:rsid w:val="3CAD47C2"/>
    <w:rsid w:val="3DCC0F49"/>
    <w:rsid w:val="45DF4857"/>
    <w:rsid w:val="47EE41E4"/>
    <w:rsid w:val="4897787E"/>
    <w:rsid w:val="4A9F7F22"/>
    <w:rsid w:val="50200A22"/>
    <w:rsid w:val="5AC43036"/>
    <w:rsid w:val="5D1C6D6B"/>
    <w:rsid w:val="6DD36F79"/>
    <w:rsid w:val="6FA76CB7"/>
    <w:rsid w:val="6FC959CB"/>
    <w:rsid w:val="71AC51A4"/>
    <w:rsid w:val="723310DD"/>
    <w:rsid w:val="74554A23"/>
    <w:rsid w:val="7BE011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4"/>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spacing w:line="500" w:lineRule="exact"/>
      <w:ind w:firstLine="560" w:firstLineChars="200"/>
    </w:pPr>
    <w:rPr>
      <w:sz w:val="28"/>
    </w:rPr>
  </w:style>
  <w:style w:type="paragraph" w:styleId="4">
    <w:name w:val="Date"/>
    <w:basedOn w:val="1"/>
    <w:next w:val="1"/>
    <w:link w:val="13"/>
    <w:qFormat/>
    <w:uiPriority w:val="0"/>
    <w:pPr>
      <w:ind w:left="100" w:leftChars="250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table" w:styleId="11">
    <w:name w:val="Table Grid"/>
    <w:basedOn w:val="1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2">
    <w:name w:val="批注框文本 Char"/>
    <w:basedOn w:val="8"/>
    <w:link w:val="5"/>
    <w:qFormat/>
    <w:uiPriority w:val="0"/>
    <w:rPr>
      <w:kern w:val="2"/>
      <w:sz w:val="18"/>
      <w:szCs w:val="18"/>
    </w:rPr>
  </w:style>
  <w:style w:type="character" w:customStyle="1" w:styleId="13">
    <w:name w:val="日期 Char"/>
    <w:basedOn w:val="8"/>
    <w:link w:val="4"/>
    <w:qFormat/>
    <w:uiPriority w:val="0"/>
    <w:rPr>
      <w:kern w:val="2"/>
      <w:sz w:val="21"/>
      <w:szCs w:val="24"/>
    </w:rPr>
  </w:style>
  <w:style w:type="character" w:customStyle="1" w:styleId="14">
    <w:name w:val="标题 2 Char"/>
    <w:basedOn w:val="8"/>
    <w:link w:val="2"/>
    <w:qFormat/>
    <w:uiPriority w:val="0"/>
    <w:rPr>
      <w:rFonts w:ascii="Arial" w:hAnsi="Arial" w:eastAsia="黑体"/>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kexing</Company>
  <Pages>4</Pages>
  <Words>244</Words>
  <Characters>1392</Characters>
  <Lines>11</Lines>
  <Paragraphs>3</Paragraphs>
  <TotalTime>14</TotalTime>
  <ScaleCrop>false</ScaleCrop>
  <LinksUpToDate>false</LinksUpToDate>
  <CharactersWithSpaces>1633</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2017-01-13T02:31:00Z</dcterms:created>
  <dc:creator>COMMON</dc:creator>
  <cp:lastModifiedBy>东东@~@</cp:lastModifiedBy>
  <cp:lastPrinted>2018-02-06T08:35:00Z</cp:lastPrinted>
  <dcterms:modified xsi:type="dcterms:W3CDTF">2018-11-14T05:41:05Z</dcterms:modified>
  <dc:title>绵阳市第六中学校关于校内道路修建工程项目</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