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20" w:lineRule="exact"/>
        <w:jc w:val="both"/>
        <w:rPr>
          <w:rFonts w:ascii="仿宋_GB2312" w:hAnsi="Times New Roman" w:eastAsia="仿宋_GB2312" w:cs="Times New Roman"/>
          <w:kern w:val="2"/>
          <w:sz w:val="32"/>
          <w:szCs w:val="32"/>
        </w:rPr>
      </w:pPr>
      <w:bookmarkStart w:id="0" w:name="_GoBack"/>
      <w:bookmarkEnd w:id="0"/>
    </w:p>
    <w:p>
      <w:pPr>
        <w:spacing w:line="500" w:lineRule="exact"/>
        <w:jc w:val="center"/>
        <w:rPr>
          <w:rFonts w:ascii="黑体" w:hAnsi="黑体" w:eastAsia="黑体" w:cs="黑体"/>
          <w:sz w:val="44"/>
          <w:szCs w:val="44"/>
        </w:rPr>
      </w:pPr>
      <w:r>
        <w:rPr>
          <w:rFonts w:hint="eastAsia" w:ascii="黑体" w:hAnsi="黑体" w:eastAsia="黑体" w:cs="黑体"/>
          <w:sz w:val="44"/>
          <w:szCs w:val="44"/>
        </w:rPr>
        <w:t>法定代表人授权书</w:t>
      </w:r>
    </w:p>
    <w:p>
      <w:pPr>
        <w:spacing w:line="500" w:lineRule="exact"/>
        <w:jc w:val="center"/>
        <w:rPr>
          <w:rFonts w:ascii="黑体" w:hAnsi="黑体" w:eastAsia="黑体" w:cs="黑体"/>
          <w:sz w:val="44"/>
          <w:szCs w:val="44"/>
        </w:rPr>
      </w:pP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为我单位委托代理人，以本单位的名义参加XXX工程建设项目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spacing w:line="500" w:lineRule="exact"/>
        <w:rPr>
          <w:rFonts w:ascii="仿宋_GB2312" w:hAnsi="仿宋_GB2312" w:eastAsia="仿宋_GB2312" w:cs="仿宋_GB2312"/>
          <w:sz w:val="32"/>
          <w:szCs w:val="32"/>
        </w:rPr>
      </w:pP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委托期限：自本</w:t>
      </w:r>
      <w:r>
        <w:rPr>
          <w:rFonts w:ascii="仿宋_GB2312" w:hAnsi="仿宋_GB2312" w:eastAsia="仿宋_GB2312" w:cs="仿宋_GB2312"/>
          <w:sz w:val="32"/>
          <w:szCs w:val="32"/>
        </w:rPr>
        <w:t>授权委托书签署之日起至签订合同为止</w:t>
      </w:r>
      <w:r>
        <w:rPr>
          <w:rFonts w:hint="eastAsia" w:ascii="仿宋_GB2312" w:hAnsi="仿宋_GB2312" w:eastAsia="仿宋_GB2312" w:cs="仿宋_GB2312"/>
          <w:sz w:val="32"/>
          <w:szCs w:val="32"/>
        </w:rPr>
        <w:t>。</w:t>
      </w:r>
    </w:p>
    <w:p>
      <w:pPr>
        <w:spacing w:line="500" w:lineRule="exact"/>
        <w:rPr>
          <w:rFonts w:ascii="仿宋_GB2312" w:hAnsi="仿宋_GB2312" w:eastAsia="仿宋_GB2312" w:cs="仿宋_GB2312"/>
          <w:sz w:val="32"/>
          <w:szCs w:val="32"/>
        </w:rPr>
      </w:pPr>
    </w:p>
    <w:p>
      <w:pPr>
        <w:wordWrap w:val="0"/>
        <w:spacing w:line="50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pPr>
        <w:spacing w:line="500" w:lineRule="exact"/>
        <w:ind w:firstLine="640" w:firstLineChars="200"/>
        <w:jc w:val="right"/>
        <w:rPr>
          <w:rFonts w:ascii="仿宋_GB2312" w:eastAsia="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eastAsia="仿宋_GB2312"/>
          <w:sz w:val="32"/>
          <w:szCs w:val="32"/>
        </w:rPr>
        <w:t xml:space="preserve">  </w:t>
      </w: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ind w:firstLine="640" w:firstLineChars="200"/>
        <w:jc w:val="right"/>
        <w:rPr>
          <w:rFonts w:ascii="仿宋_GB2312" w:eastAsia="仿宋_GB2312"/>
          <w:sz w:val="32"/>
          <w:szCs w:val="32"/>
        </w:rPr>
      </w:pPr>
    </w:p>
    <w:p>
      <w:pPr>
        <w:spacing w:line="500" w:lineRule="exact"/>
        <w:jc w:val="center"/>
        <w:rPr>
          <w:rFonts w:ascii="黑体" w:hAnsi="黑体" w:eastAsia="黑体" w:cs="黑体"/>
          <w:sz w:val="44"/>
          <w:szCs w:val="44"/>
        </w:rPr>
      </w:pPr>
      <w:r>
        <w:rPr>
          <w:rFonts w:hint="eastAsia" w:ascii="黑体" w:hAnsi="黑体" w:eastAsia="黑体" w:cs="黑体"/>
          <w:sz w:val="44"/>
          <w:szCs w:val="44"/>
        </w:rPr>
        <w:t>承诺书</w:t>
      </w:r>
    </w:p>
    <w:p>
      <w:pPr>
        <w:spacing w:line="500" w:lineRule="exact"/>
        <w:jc w:val="left"/>
        <w:rPr>
          <w:rFonts w:ascii="仿宋_GB2312" w:hAnsi="仿宋_GB2312" w:eastAsia="仿宋_GB2312" w:cs="仿宋_GB2312"/>
          <w:sz w:val="32"/>
          <w:szCs w:val="32"/>
        </w:rPr>
      </w:pPr>
    </w:p>
    <w:p>
      <w:pPr>
        <w:spacing w:line="5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绵阳富城建筑工程有限公司：</w:t>
      </w:r>
    </w:p>
    <w:p>
      <w:pPr>
        <w:numPr>
          <w:ilvl w:val="0"/>
          <w:numId w:val="1"/>
        </w:num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我公司承诺：完全响应招标文件中工期、质量、技术标准、清单和图纸内容、实力证明金、工程款支付及结算方式等实质性内容。</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2、我公司承诺：对中标内容不会进行转包。</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3、我公司承诺：按时发放，不拖欠施工人员及民工工资。</w:t>
      </w:r>
    </w:p>
    <w:p>
      <w:pPr>
        <w:spacing w:line="500" w:lineRule="exact"/>
        <w:jc w:val="left"/>
        <w:rPr>
          <w:rFonts w:ascii="仿宋_GB2312" w:hAnsi="仿宋_GB2312" w:eastAsia="仿宋_GB2312" w:cs="仿宋_GB2312"/>
          <w:sz w:val="32"/>
          <w:szCs w:val="32"/>
        </w:rPr>
      </w:pPr>
    </w:p>
    <w:p>
      <w:pPr>
        <w:spacing w:line="50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(盖单位章）</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pPr>
        <w:spacing w:line="500" w:lineRule="exact"/>
        <w:ind w:firstLine="640" w:firstLineChars="200"/>
        <w:jc w:val="right"/>
        <w:rPr>
          <w:rFonts w:ascii="仿宋_GB2312" w:hAnsi="仿宋_GB2312" w:eastAsia="仿宋_GB2312" w:cs="仿宋_GB2312"/>
          <w:sz w:val="32"/>
          <w:szCs w:val="32"/>
          <w:lang w:val="zh-CN"/>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日</w:t>
      </w: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firstLine="640" w:firstLineChars="200"/>
        <w:jc w:val="right"/>
        <w:rPr>
          <w:rFonts w:ascii="仿宋_GB2312" w:hAnsi="仿宋_GB2312" w:eastAsia="仿宋_GB2312" w:cs="仿宋_GB2312"/>
          <w:sz w:val="32"/>
          <w:szCs w:val="32"/>
          <w:lang w:val="zh-CN"/>
        </w:rPr>
      </w:pPr>
    </w:p>
    <w:p>
      <w:pPr>
        <w:spacing w:line="500" w:lineRule="exact"/>
        <w:ind w:right="640"/>
        <w:rPr>
          <w:rFonts w:ascii="仿宋_GB2312" w:hAnsi="仿宋_GB2312" w:eastAsia="仿宋_GB2312" w:cs="仿宋_GB2312"/>
          <w:sz w:val="32"/>
          <w:szCs w:val="32"/>
          <w:lang w:val="zh-CN"/>
        </w:rPr>
      </w:pPr>
    </w:p>
    <w:p>
      <w:pPr>
        <w:spacing w:line="560" w:lineRule="exact"/>
        <w:ind w:firstLine="3080" w:firstLineChars="700"/>
        <w:rPr>
          <w:rFonts w:ascii="方正小标宋简体" w:eastAsia="方正小标宋简体"/>
          <w:sz w:val="44"/>
          <w:szCs w:val="44"/>
        </w:rPr>
      </w:pPr>
      <w:r>
        <w:rPr>
          <w:rFonts w:hint="eastAsia" w:ascii="方正小标宋简体" w:eastAsia="方正小标宋简体"/>
          <w:sz w:val="44"/>
          <w:szCs w:val="44"/>
        </w:rPr>
        <w:t>报价函</w:t>
      </w:r>
    </w:p>
    <w:p>
      <w:pPr>
        <w:spacing w:line="560" w:lineRule="exact"/>
        <w:jc w:val="center"/>
        <w:rPr>
          <w:rFonts w:ascii="方正小标宋简体" w:eastAsia="方正小标宋简体"/>
          <w:sz w:val="44"/>
          <w:szCs w:val="44"/>
        </w:rPr>
      </w:pPr>
    </w:p>
    <w:p>
      <w:pPr>
        <w:spacing w:line="560" w:lineRule="exact"/>
        <w:rPr>
          <w:rFonts w:ascii="仿宋_GB2312" w:eastAsia="仿宋_GB2312"/>
          <w:sz w:val="32"/>
          <w:szCs w:val="32"/>
        </w:rPr>
      </w:pPr>
      <w:r>
        <w:rPr>
          <w:rFonts w:hint="eastAsia" w:ascii="仿宋_GB2312" w:eastAsia="仿宋_GB2312"/>
          <w:sz w:val="32"/>
          <w:szCs w:val="32"/>
        </w:rPr>
        <w:t>绵阳富城建筑工程有限公司：</w:t>
      </w:r>
    </w:p>
    <w:p>
      <w:pPr>
        <w:spacing w:line="560" w:lineRule="exact"/>
        <w:ind w:firstLine="645"/>
        <w:rPr>
          <w:rFonts w:ascii="仿宋_GB2312" w:eastAsia="仿宋_GB2312"/>
          <w:sz w:val="32"/>
          <w:szCs w:val="32"/>
        </w:rPr>
      </w:pPr>
      <w:r>
        <w:rPr>
          <w:rFonts w:hint="eastAsia" w:ascii="仿宋_GB2312" w:eastAsia="仿宋_GB2312"/>
          <w:sz w:val="32"/>
          <w:szCs w:val="32"/>
        </w:rPr>
        <w:t>我公司参与贵公司</w:t>
      </w:r>
      <w:r>
        <w:rPr>
          <w:rFonts w:hint="eastAsia" w:ascii="仿宋_GB2312" w:eastAsia="仿宋_GB2312"/>
          <w:sz w:val="32"/>
          <w:szCs w:val="32"/>
          <w:u w:val="single"/>
        </w:rPr>
        <w:t xml:space="preserve">                       </w:t>
      </w:r>
      <w:r>
        <w:rPr>
          <w:rFonts w:hint="eastAsia" w:ascii="仿宋_GB2312" w:eastAsia="仿宋_GB2312"/>
          <w:sz w:val="32"/>
          <w:szCs w:val="32"/>
        </w:rPr>
        <w:t>项目投标事宜，现进行投标报价，报价总金额为</w:t>
      </w:r>
      <w:r>
        <w:rPr>
          <w:rFonts w:hint="eastAsia" w:ascii="仿宋_GB2312" w:eastAsia="仿宋_GB2312"/>
          <w:sz w:val="32"/>
          <w:szCs w:val="32"/>
          <w:u w:val="single"/>
        </w:rPr>
        <w:t xml:space="preserve">       </w:t>
      </w:r>
      <w:r>
        <w:rPr>
          <w:rFonts w:hint="eastAsia" w:ascii="仿宋_GB2312" w:eastAsia="仿宋_GB2312"/>
          <w:sz w:val="32"/>
          <w:szCs w:val="32"/>
        </w:rPr>
        <w:t>元人民币（大写</w:t>
      </w:r>
      <w:r>
        <w:rPr>
          <w:rFonts w:hint="eastAsia" w:ascii="仿宋_GB2312" w:eastAsia="仿宋_GB2312"/>
          <w:sz w:val="32"/>
          <w:szCs w:val="32"/>
          <w:u w:val="single"/>
        </w:rPr>
        <w:t xml:space="preserve">：                  </w:t>
      </w:r>
      <w:r>
        <w:rPr>
          <w:rFonts w:hint="eastAsia" w:ascii="仿宋_GB2312" w:eastAsia="仿宋_GB2312"/>
          <w:sz w:val="32"/>
          <w:szCs w:val="32"/>
        </w:rPr>
        <w:t>）。</w:t>
      </w:r>
    </w:p>
    <w:p>
      <w:pPr>
        <w:spacing w:line="560" w:lineRule="exact"/>
        <w:ind w:firstLine="3520" w:firstLineChars="1100"/>
        <w:rPr>
          <w:rFonts w:ascii="仿宋_GB2312" w:eastAsia="仿宋_GB2312"/>
          <w:sz w:val="32"/>
          <w:szCs w:val="32"/>
        </w:rPr>
      </w:pPr>
    </w:p>
    <w:p>
      <w:pPr>
        <w:spacing w:line="560" w:lineRule="exact"/>
        <w:ind w:firstLine="2240" w:firstLineChars="700"/>
        <w:rPr>
          <w:rFonts w:ascii="仿宋_GB2312" w:eastAsia="仿宋_GB2312"/>
          <w:sz w:val="32"/>
          <w:szCs w:val="32"/>
        </w:rPr>
      </w:pPr>
      <w:r>
        <w:rPr>
          <w:rFonts w:ascii="仿宋_GB2312" w:eastAsia="仿宋_GB2312"/>
          <w:sz w:val="32"/>
          <w:szCs w:val="32"/>
        </w:rPr>
        <w:t>单位</w:t>
      </w:r>
      <w:r>
        <w:rPr>
          <w:rFonts w:hint="eastAsia" w:ascii="仿宋_GB2312" w:eastAsia="仿宋_GB2312"/>
          <w:sz w:val="32"/>
          <w:szCs w:val="32"/>
        </w:rPr>
        <w:t>名称（盖章</w:t>
      </w:r>
      <w:r>
        <w:rPr>
          <w:rFonts w:ascii="仿宋_GB2312" w:eastAsia="仿宋_GB2312"/>
          <w:sz w:val="32"/>
          <w:szCs w:val="32"/>
        </w:rPr>
        <w:t>）：</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pPr>
        <w:spacing w:line="520" w:lineRule="exact"/>
        <w:ind w:firstLine="960" w:firstLineChars="3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pPr>
        <w:spacing w:line="560" w:lineRule="exact"/>
        <w:ind w:firstLine="4499" w:firstLineChars="1406"/>
        <w:rPr>
          <w:rFonts w:ascii="仿宋_GB2312" w:eastAsia="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日</w:t>
      </w:r>
    </w:p>
    <w:p>
      <w:pPr>
        <w:spacing w:line="500" w:lineRule="exact"/>
        <w:ind w:firstLine="640" w:firstLineChars="200"/>
        <w:jc w:val="right"/>
        <w:rPr>
          <w:rFonts w:ascii="仿宋_GB2312" w:eastAsia="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2D77B"/>
    <w:multiLevelType w:val="singleLevel"/>
    <w:tmpl w:val="5982D7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2A1A"/>
    <w:rsid w:val="000F2B1E"/>
    <w:rsid w:val="00172A27"/>
    <w:rsid w:val="00173F23"/>
    <w:rsid w:val="001871E6"/>
    <w:rsid w:val="001B4353"/>
    <w:rsid w:val="001E6987"/>
    <w:rsid w:val="00221048"/>
    <w:rsid w:val="0026098E"/>
    <w:rsid w:val="00265316"/>
    <w:rsid w:val="003B10F6"/>
    <w:rsid w:val="00413408"/>
    <w:rsid w:val="00422DAC"/>
    <w:rsid w:val="0044628C"/>
    <w:rsid w:val="00480922"/>
    <w:rsid w:val="00564491"/>
    <w:rsid w:val="005C359E"/>
    <w:rsid w:val="005D4321"/>
    <w:rsid w:val="006118B4"/>
    <w:rsid w:val="0062534A"/>
    <w:rsid w:val="00732B63"/>
    <w:rsid w:val="00822A85"/>
    <w:rsid w:val="008533E4"/>
    <w:rsid w:val="008D293A"/>
    <w:rsid w:val="00944D78"/>
    <w:rsid w:val="009D6AB5"/>
    <w:rsid w:val="00A80B13"/>
    <w:rsid w:val="00AC0A5C"/>
    <w:rsid w:val="00B57951"/>
    <w:rsid w:val="00B61620"/>
    <w:rsid w:val="00B72C48"/>
    <w:rsid w:val="00C914C1"/>
    <w:rsid w:val="00CC3CD1"/>
    <w:rsid w:val="00D0669A"/>
    <w:rsid w:val="00D170F1"/>
    <w:rsid w:val="00D32376"/>
    <w:rsid w:val="00D96DD7"/>
    <w:rsid w:val="00E00497"/>
    <w:rsid w:val="00E3169B"/>
    <w:rsid w:val="00E34E85"/>
    <w:rsid w:val="00E71736"/>
    <w:rsid w:val="00EA38D7"/>
    <w:rsid w:val="00FD5EA2"/>
    <w:rsid w:val="09F76DC8"/>
    <w:rsid w:val="0B341E3B"/>
    <w:rsid w:val="0D5B7F99"/>
    <w:rsid w:val="338E4534"/>
    <w:rsid w:val="3D717736"/>
    <w:rsid w:val="54087406"/>
    <w:rsid w:val="552A1E03"/>
    <w:rsid w:val="70981D5D"/>
    <w:rsid w:val="7D693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Date"/>
    <w:basedOn w:val="1"/>
    <w:next w:val="1"/>
    <w:link w:val="9"/>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cs="宋体"/>
      <w:kern w:val="0"/>
      <w:sz w:val="24"/>
    </w:rPr>
  </w:style>
  <w:style w:type="character" w:styleId="7">
    <w:name w:val="page number"/>
    <w:basedOn w:val="6"/>
    <w:qFormat/>
    <w:uiPriority w:val="0"/>
  </w:style>
  <w:style w:type="character" w:customStyle="1" w:styleId="9">
    <w:name w:val="日期 Char"/>
    <w:basedOn w:val="6"/>
    <w:link w:val="2"/>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208</Words>
  <Characters>1186</Characters>
  <Lines>9</Lines>
  <Paragraphs>2</Paragraphs>
  <TotalTime>0</TotalTime>
  <ScaleCrop>false</ScaleCrop>
  <LinksUpToDate>false</LinksUpToDate>
  <CharactersWithSpaces>1392</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2014-11-07T01:30:00Z</dcterms:created>
  <dc:creator>LXY</dc:creator>
  <cp:lastModifiedBy>Administrator</cp:lastModifiedBy>
  <cp:lastPrinted>2014-11-14T05:49:00Z</cp:lastPrinted>
  <dcterms:modified xsi:type="dcterms:W3CDTF">2018-04-23T11:41:09Z</dcterms:modified>
  <dc:title>公      告</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